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84" w:rsidRPr="00371DE9" w:rsidRDefault="009B7284" w:rsidP="00371DE9">
      <w:pPr>
        <w:pStyle w:val="a8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371DE9">
        <w:rPr>
          <w:b/>
          <w:color w:val="000000"/>
        </w:rPr>
        <w:t>Народное ополчение в Крымской войне 1853-1856гг.</w:t>
      </w:r>
    </w:p>
    <w:p w:rsidR="00371DE9" w:rsidRDefault="00371DE9" w:rsidP="00371DE9">
      <w:pPr>
        <w:pStyle w:val="a8"/>
        <w:shd w:val="clear" w:color="auto" w:fill="FFFFFF" w:themeFill="background1"/>
        <w:spacing w:before="0" w:beforeAutospacing="0" w:after="0" w:afterAutospacing="0" w:line="276" w:lineRule="auto"/>
        <w:ind w:firstLine="708"/>
        <w:rPr>
          <w:color w:val="000000"/>
        </w:rPr>
      </w:pPr>
    </w:p>
    <w:p w:rsidR="00EE3C69" w:rsidRPr="00371DE9" w:rsidRDefault="00371DE9" w:rsidP="00371DE9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r w:rsidR="00F2652F" w:rsidRPr="00371DE9">
        <w:rPr>
          <w:color w:val="000000"/>
        </w:rPr>
        <w:t>Вот уже 164 года, как</w:t>
      </w:r>
      <w:r w:rsidR="00F2652F" w:rsidRPr="00F2652F">
        <w:rPr>
          <w:color w:val="000000"/>
        </w:rPr>
        <w:t xml:space="preserve"> завершилась Крымская война, неудачная для государства, она стала примером беззаветного мужества и героизма русского народа</w:t>
      </w:r>
      <w:r>
        <w:rPr>
          <w:color w:val="000000"/>
        </w:rPr>
        <w:t>.</w:t>
      </w:r>
      <w:r w:rsidR="00F2652F" w:rsidRPr="00F2652F">
        <w:rPr>
          <w:color w:val="000000"/>
        </w:rPr>
        <w:br/>
      </w:r>
      <w:r>
        <w:rPr>
          <w:color w:val="000000"/>
        </w:rPr>
        <w:t xml:space="preserve">   </w:t>
      </w:r>
      <w:r w:rsidR="00F2652F" w:rsidRPr="00F2652F">
        <w:rPr>
          <w:color w:val="000000"/>
        </w:rPr>
        <w:t>В </w:t>
      </w:r>
      <w:hyperlink r:id="rId5" w:tooltip="история" w:history="1">
        <w:r w:rsidR="00F2652F" w:rsidRPr="00371DE9">
          <w:rPr>
            <w:color w:val="000000"/>
          </w:rPr>
          <w:t>истории</w:t>
        </w:r>
      </w:hyperlink>
      <w:r w:rsidR="00F2652F" w:rsidRPr="00F2652F">
        <w:rPr>
          <w:color w:val="000000"/>
        </w:rPr>
        <w:t xml:space="preserve"> России широко известны народные ополчения эпохи Смутного времени и нашествия Бонапарта. Не забыты героические ополченцы 1941 года. Но мало кто помнит о еще одном народном ополчении — о 350 тысячах русских крестьян, выступивших на защиту границ Отечества во время неудачной для </w:t>
      </w:r>
      <w:r w:rsidR="00F2652F" w:rsidRPr="00371DE9">
        <w:rPr>
          <w:color w:val="000000"/>
        </w:rPr>
        <w:t>России</w:t>
      </w:r>
      <w:r w:rsidR="00F2652F" w:rsidRPr="00F2652F">
        <w:rPr>
          <w:color w:val="000000"/>
        </w:rPr>
        <w:t xml:space="preserve"> Крымской войны.</w:t>
      </w:r>
      <w:r w:rsidR="00F2652F" w:rsidRPr="00F2652F">
        <w:rPr>
          <w:color w:val="000000"/>
        </w:rPr>
        <w:br/>
      </w:r>
      <w:r>
        <w:rPr>
          <w:color w:val="000000"/>
        </w:rPr>
        <w:t xml:space="preserve">   </w:t>
      </w:r>
      <w:r w:rsidR="00EE3C69" w:rsidRPr="00371DE9">
        <w:rPr>
          <w:color w:val="000000"/>
        </w:rPr>
        <w:t>В результате высадки англо</w:t>
      </w:r>
      <w:r w:rsidR="00EE3C69" w:rsidRPr="00371DE9">
        <w:rPr>
          <w:color w:val="000000"/>
        </w:rPr>
        <w:softHyphen/>
        <w:t>-французских вой</w:t>
      </w:r>
      <w:proofErr w:type="gramStart"/>
      <w:r w:rsidR="00EE3C69" w:rsidRPr="00371DE9">
        <w:rPr>
          <w:color w:val="000000"/>
        </w:rPr>
        <w:t>ск в Кр</w:t>
      </w:r>
      <w:proofErr w:type="gramEnd"/>
      <w:r w:rsidR="00EE3C69" w:rsidRPr="00371DE9">
        <w:rPr>
          <w:color w:val="000000"/>
        </w:rPr>
        <w:t>ыму и осады ими Севастополя, ожесточенных боев и больших потерь создалась критическая ситуация. Регулярных войск не хватало – необходимо было пополнение.</w:t>
      </w:r>
      <w:r>
        <w:rPr>
          <w:color w:val="000000"/>
        </w:rPr>
        <w:t xml:space="preserve">  </w:t>
      </w:r>
      <w:r w:rsidR="00EE3C69" w:rsidRPr="00371DE9">
        <w:rPr>
          <w:color w:val="000000"/>
        </w:rPr>
        <w:t>27 января 1855 года императорским указом было объявлено военное положение в Воронежской, Курской и Черниговской губерниях. Как временная вооруженная сила стали формироваться дружины Государственного подвижного ополчения.</w:t>
      </w:r>
    </w:p>
    <w:p w:rsidR="00EE3C69" w:rsidRPr="00371DE9" w:rsidRDefault="00371DE9" w:rsidP="00371DE9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r w:rsidR="00EE3C69" w:rsidRPr="00371DE9">
        <w:rPr>
          <w:color w:val="000000"/>
        </w:rPr>
        <w:t>На территории Курской губернии к лету 1855 года было сформировано и снаряжено 17 номерных дружин. Каждая насчитывала около 1600 человек, что в общей сложности превысило 25 тысяч ратников – так именовались рядовые воины ополчения.</w:t>
      </w:r>
      <w:r>
        <w:rPr>
          <w:color w:val="000000"/>
        </w:rPr>
        <w:t xml:space="preserve"> </w:t>
      </w:r>
      <w:r w:rsidR="00EE3C69" w:rsidRPr="00371DE9">
        <w:rPr>
          <w:color w:val="000000"/>
        </w:rPr>
        <w:t>Главное его ядро составили крепостные крестьяне. Принимали их только по усмотрению помещика: 4</w:t>
      </w:r>
      <w:r w:rsidR="00EE3C69" w:rsidRPr="00371DE9">
        <w:rPr>
          <w:color w:val="000000"/>
        </w:rPr>
        <w:softHyphen/>
        <w:t>-5 человек 17</w:t>
      </w:r>
      <w:r w:rsidR="00EE3C69" w:rsidRPr="00371DE9">
        <w:rPr>
          <w:color w:val="000000"/>
        </w:rPr>
        <w:softHyphen/>
        <w:t>-45 лет из ста здоровых мужчин. Без разрешения хозяев крепостных было строго запрещено записывать в ополчение – нарушители преследовались как беглые. На добровольных началах в ополчение уходили ремесленники, мещане, духовенство, разночинцы. Командный состав избирался из числа отставных офицеров и чиновников.</w:t>
      </w:r>
    </w:p>
    <w:p w:rsidR="00EE3C69" w:rsidRPr="00371DE9" w:rsidRDefault="00371DE9" w:rsidP="00371DE9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C85FB5" w:rsidRPr="0037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Расстояние от Курска до Севастополя – а это примерно 1000 км – дружины Курского ополчения преодолевали пешим порядком в маршевых колоннах. На всем протяжении дорога была грунтовая, в ужасном состоянии. Транспортировка грузов по ухабам и рытвинам, по непролазной грязи шла очень медленно, многие грузы портились или пропадали, вдоль дороги валялись сотни околевших лошадей, на станциях царила антисанитария. На многих дорогах во время распутицы движение и вовсе прекращалось.</w:t>
      </w:r>
      <w:r w:rsidR="00C85FB5" w:rsidRPr="00371DE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5FB5" w:rsidRPr="0037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после Крымской войны, исходя из горького опыта, в Российской империи начали ускоренно строить железные дороги.</w:t>
      </w:r>
    </w:p>
    <w:p w:rsidR="00C85FB5" w:rsidRPr="00371DE9" w:rsidRDefault="00EA0677" w:rsidP="00371DE9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371DE9">
        <w:rPr>
          <w:color w:val="000000"/>
        </w:rPr>
        <w:t xml:space="preserve">   </w:t>
      </w:r>
      <w:r w:rsidR="00C85FB5" w:rsidRPr="00371DE9">
        <w:rPr>
          <w:color w:val="000000"/>
        </w:rPr>
        <w:t>Ополченцы под командованием генерал</w:t>
      </w:r>
      <w:r w:rsidR="00C85FB5" w:rsidRPr="00371DE9">
        <w:rPr>
          <w:color w:val="000000"/>
        </w:rPr>
        <w:softHyphen/>
        <w:t xml:space="preserve">-майора Дмитрия </w:t>
      </w:r>
      <w:proofErr w:type="spellStart"/>
      <w:r w:rsidR="00C85FB5" w:rsidRPr="00371DE9">
        <w:rPr>
          <w:color w:val="000000"/>
        </w:rPr>
        <w:t>Белевцева</w:t>
      </w:r>
      <w:proofErr w:type="spellEnd"/>
      <w:r w:rsidR="00C85FB5" w:rsidRPr="00371DE9">
        <w:rPr>
          <w:color w:val="000000"/>
        </w:rPr>
        <w:t xml:space="preserve"> геройски проявили себя в битве при речке Черной, в которой принимал участие будущий писатель Лев Толстой.</w:t>
      </w:r>
      <w:r w:rsidR="00371DE9">
        <w:rPr>
          <w:color w:val="000000"/>
        </w:rPr>
        <w:t xml:space="preserve"> </w:t>
      </w:r>
      <w:r w:rsidRPr="00371DE9">
        <w:rPr>
          <w:color w:val="000000"/>
        </w:rPr>
        <w:t xml:space="preserve"> </w:t>
      </w:r>
      <w:r w:rsidR="00C85FB5" w:rsidRPr="00371DE9">
        <w:rPr>
          <w:color w:val="000000"/>
        </w:rPr>
        <w:t>Командир одной из курских дружин штабс-</w:t>
      </w:r>
      <w:r w:rsidR="00C85FB5" w:rsidRPr="00371DE9">
        <w:rPr>
          <w:color w:val="000000"/>
        </w:rPr>
        <w:softHyphen/>
        <w:t>капитан Лев Сомов за бой на 3-</w:t>
      </w:r>
      <w:r w:rsidR="00C85FB5" w:rsidRPr="00371DE9">
        <w:rPr>
          <w:color w:val="000000"/>
        </w:rPr>
        <w:softHyphen/>
        <w:t>м бастионе 27 августа был награжден орденом Святого Станислава 3</w:t>
      </w:r>
      <w:r w:rsidR="00C85FB5" w:rsidRPr="00371DE9">
        <w:rPr>
          <w:color w:val="000000"/>
        </w:rPr>
        <w:softHyphen/>
        <w:t xml:space="preserve">-й степени с мечами. В том же бою особо отличились поручик Михаил </w:t>
      </w:r>
      <w:proofErr w:type="spellStart"/>
      <w:r w:rsidR="00C85FB5" w:rsidRPr="00371DE9">
        <w:rPr>
          <w:color w:val="000000"/>
        </w:rPr>
        <w:t>Миклашевский</w:t>
      </w:r>
      <w:proofErr w:type="spellEnd"/>
      <w:r w:rsidR="00C85FB5" w:rsidRPr="00371DE9">
        <w:rPr>
          <w:color w:val="000000"/>
        </w:rPr>
        <w:t>, капитан Федор Тимофеев, ратник Павел Зиновьев, как сказано в рапорте, «проявив пример самоотверженной храбрости и подвига над превосходящими силами противника».</w:t>
      </w:r>
    </w:p>
    <w:p w:rsidR="00C85FB5" w:rsidRPr="00371DE9" w:rsidRDefault="00EA0677" w:rsidP="00371DE9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371DE9">
        <w:rPr>
          <w:color w:val="000000"/>
        </w:rPr>
        <w:t xml:space="preserve">   </w:t>
      </w:r>
      <w:r w:rsidR="00C85FB5" w:rsidRPr="00371DE9">
        <w:rPr>
          <w:color w:val="000000"/>
        </w:rPr>
        <w:t xml:space="preserve">«Ополченцы Курской дружины три раза отбивали штурм, из которых третий </w:t>
      </w:r>
      <w:proofErr w:type="gramStart"/>
      <w:r w:rsidR="00C85FB5" w:rsidRPr="00371DE9">
        <w:rPr>
          <w:color w:val="000000"/>
        </w:rPr>
        <w:t>был самый отчаянный… Англичане взошли</w:t>
      </w:r>
      <w:proofErr w:type="gramEnd"/>
      <w:r w:rsidR="00C85FB5" w:rsidRPr="00371DE9">
        <w:rPr>
          <w:color w:val="000000"/>
        </w:rPr>
        <w:t xml:space="preserve"> на бруствер, но тогда ратники взялись за топоры и в рукопашной схватке уничтожили почти всю колонну. Зато из тысячного состава дружины осталось около 350 человек…» – пишет военный историк XIX века Николай Дубровин.</w:t>
      </w:r>
      <w:r w:rsidR="00C85FB5" w:rsidRPr="00371DE9">
        <w:rPr>
          <w:color w:val="000000"/>
        </w:rPr>
        <w:br/>
        <w:t>А в решающей схватке при защите Малахова кургана курские дружинники сошлись врукопашную с «зуавами» – тогдашними «коммандос» – лучшими профессиональными солдатами</w:t>
      </w:r>
      <w:r w:rsidR="00C85FB5" w:rsidRPr="00371DE9">
        <w:rPr>
          <w:color w:val="000000"/>
        </w:rPr>
        <w:softHyphen/>
        <w:t xml:space="preserve">-наемниками Франции. О чем впоследствии с другой стороны – но с большим уважением к русским воинам – в романе «Герои Малахова кургана» написал французский беллетрист Луи </w:t>
      </w:r>
      <w:proofErr w:type="spellStart"/>
      <w:r w:rsidR="00C85FB5" w:rsidRPr="00371DE9">
        <w:rPr>
          <w:color w:val="000000"/>
        </w:rPr>
        <w:t>Буссенар</w:t>
      </w:r>
      <w:proofErr w:type="spellEnd"/>
      <w:r w:rsidR="00C85FB5" w:rsidRPr="00371DE9">
        <w:rPr>
          <w:color w:val="000000"/>
        </w:rPr>
        <w:t>.</w:t>
      </w:r>
    </w:p>
    <w:p w:rsidR="00C85FB5" w:rsidRPr="00371DE9" w:rsidRDefault="00EA0677" w:rsidP="00371DE9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371DE9">
        <w:rPr>
          <w:color w:val="000000"/>
        </w:rPr>
        <w:lastRenderedPageBreak/>
        <w:t xml:space="preserve">   </w:t>
      </w:r>
      <w:r w:rsidR="00C85FB5" w:rsidRPr="00371DE9">
        <w:rPr>
          <w:color w:val="000000"/>
        </w:rPr>
        <w:t>За Крымскую войну ратники ополчения получили 16 Георгиевских крестов, более 3100 серебряных медалей «За оборону Севастополя», 8146 бронзовых медалей «За участие в Крымской войне». Из почти 17 тысяч курян, пришедших в Крым в августе 1855</w:t>
      </w:r>
      <w:r w:rsidR="00C85FB5" w:rsidRPr="00371DE9">
        <w:rPr>
          <w:color w:val="000000"/>
        </w:rPr>
        <w:softHyphen/>
        <w:t>-го, к окончанию кампании -</w:t>
      </w:r>
      <w:r w:rsidR="00C85FB5" w:rsidRPr="00371DE9">
        <w:rPr>
          <w:color w:val="000000"/>
        </w:rPr>
        <w:softHyphen/>
        <w:t xml:space="preserve"> в начале марта 1856</w:t>
      </w:r>
      <w:r w:rsidR="00C85FB5" w:rsidRPr="00371DE9">
        <w:rPr>
          <w:color w:val="000000"/>
        </w:rPr>
        <w:softHyphen/>
        <w:t xml:space="preserve">-го </w:t>
      </w:r>
      <w:r w:rsidR="00C85FB5" w:rsidRPr="00371DE9">
        <w:rPr>
          <w:color w:val="000000"/>
        </w:rPr>
        <w:softHyphen/>
        <w:t>- в строю осталась едва ли половина.</w:t>
      </w:r>
    </w:p>
    <w:p w:rsidR="00C85FB5" w:rsidRPr="00371DE9" w:rsidRDefault="00C85FB5" w:rsidP="00371DE9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371DE9">
        <w:rPr>
          <w:color w:val="000000"/>
        </w:rPr>
        <w:t xml:space="preserve">Знамена Курского ополчения долгие годы хранились в </w:t>
      </w:r>
      <w:proofErr w:type="gramStart"/>
      <w:r w:rsidRPr="00371DE9">
        <w:rPr>
          <w:color w:val="000000"/>
        </w:rPr>
        <w:t>Сергиево</w:t>
      </w:r>
      <w:r w:rsidRPr="00371DE9">
        <w:rPr>
          <w:color w:val="000000"/>
        </w:rPr>
        <w:softHyphen/>
        <w:t>-Казанском</w:t>
      </w:r>
      <w:proofErr w:type="gramEnd"/>
      <w:r w:rsidRPr="00371DE9">
        <w:rPr>
          <w:color w:val="000000"/>
        </w:rPr>
        <w:t xml:space="preserve"> кафедральном соборе Курска.</w:t>
      </w:r>
    </w:p>
    <w:p w:rsidR="00C85FB5" w:rsidRPr="00371DE9" w:rsidRDefault="00371DE9" w:rsidP="00371DE9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</w:t>
      </w:r>
      <w:r w:rsidR="00C85FB5" w:rsidRPr="00371DE9">
        <w:rPr>
          <w:color w:val="000000"/>
        </w:rPr>
        <w:t>Память о доблестных курянах хранят и на месте событий. К 50</w:t>
      </w:r>
      <w:r w:rsidR="00C85FB5" w:rsidRPr="00371DE9">
        <w:rPr>
          <w:color w:val="000000"/>
        </w:rPr>
        <w:softHyphen/>
        <w:t>-летию Крымской войны в 1905 году на каждом севастопольском бастионе установили памятники с информацией о батареях и других воинских подразделениях, которые участвовали в обороне города. А на Братском кладбище Севастополя близ Николаевского храма размещены мемориальные доски с названиями наиболее отличившихся в боях дружин Курского подвижного ополчения.</w:t>
      </w:r>
    </w:p>
    <w:p w:rsidR="00C85FB5" w:rsidRPr="00371DE9" w:rsidRDefault="00371DE9" w:rsidP="00371DE9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EA0677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152E1A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ри проведении работ на сельском кладбище </w:t>
      </w:r>
      <w:r w:rsidR="00EA0677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с. Скворцово </w:t>
      </w:r>
      <w:r w:rsidR="00152E1A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была обнаружена надгробная плита начальнику 39-й Дружины Курского подвижного ополчения майору кавалеру ордена</w:t>
      </w:r>
      <w:proofErr w:type="gramStart"/>
      <w:r w:rsidR="00152E1A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</w:t>
      </w:r>
      <w:proofErr w:type="gramEnd"/>
      <w:r w:rsidR="00152E1A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в. Анны 3-й степени </w:t>
      </w:r>
      <w:proofErr w:type="spellStart"/>
      <w:r w:rsidR="00152E1A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Шагарову</w:t>
      </w:r>
      <w:proofErr w:type="spellEnd"/>
      <w:r w:rsidR="00152E1A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Павлу Капитоновичу. Инициативной группой односельчан была проведена сложная и кропотливая работа по </w:t>
      </w:r>
      <w:r w:rsidR="00540D7D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установке памятного знака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40D7D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героям Крымской войны</w:t>
      </w:r>
      <w:r w:rsidR="00EA0677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540D7D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52E1A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6E2B79" w:rsidRPr="00371DE9" w:rsidRDefault="00371DE9" w:rsidP="00371DE9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="00540D7D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A0677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</w:t>
      </w:r>
      <w:r w:rsidR="00540D7D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ож</w:t>
      </w:r>
      <w:r w:rsidR="00EA0677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="00540D7D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ей помощью 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амятный знак </w:t>
      </w:r>
      <w:r w:rsidR="00540D7D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установили возле</w:t>
      </w:r>
      <w:r w:rsidR="00EA0677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Храма</w:t>
      </w:r>
      <w:r w:rsidR="00BA0C38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 имя Бахчисарайской иконы Божией Матери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с. Скворцово</w:t>
      </w:r>
      <w:r w:rsidR="00EA0677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Теперь каждый может почтить память 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подвиг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простых русских крестьян, храбро сражавшихся более 164 лет назад с элитными воинскими частями Англии и Франции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6E2B79" w:rsidRPr="00371DE9" w:rsidRDefault="00371DE9" w:rsidP="00371DE9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Так 5 сентября</w:t>
      </w:r>
      <w:r w:rsidR="009B7284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2020г.</w:t>
      </w:r>
      <w:r w:rsidR="006E2B79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B7284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канун 166 годовщины </w:t>
      </w:r>
      <w:proofErr w:type="spellStart"/>
      <w:r w:rsidR="009B7284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Альминского</w:t>
      </w:r>
      <w:proofErr w:type="spellEnd"/>
      <w:r w:rsidR="009B7284"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сражения с учащимися 6-А кадетского класса проведен  открытый «Урок мужества» возле памятного знака – героям Крымской войны.</w:t>
      </w:r>
    </w:p>
    <w:p w:rsidR="009B7284" w:rsidRPr="00371DE9" w:rsidRDefault="009B7284" w:rsidP="00371DE9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9B7284" w:rsidRPr="00371DE9" w:rsidRDefault="009B7284" w:rsidP="00371DE9">
      <w:pPr>
        <w:shd w:val="clear" w:color="auto" w:fill="FFFFFF" w:themeFill="background1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Классный руководитель                                                                     М.Н. </w:t>
      </w:r>
      <w:proofErr w:type="spellStart"/>
      <w:r w:rsidRPr="00371DE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Клипач</w:t>
      </w:r>
      <w:proofErr w:type="spellEnd"/>
    </w:p>
    <w:p w:rsidR="00E418CB" w:rsidRPr="00EA0677" w:rsidRDefault="00F2652F" w:rsidP="00EA067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EA067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540D7D" w:rsidRPr="00F2652F" w:rsidRDefault="00540D7D">
      <w:pPr>
        <w:rPr>
          <w:rFonts w:ascii="Times New Roman" w:hAnsi="Times New Roman" w:cs="Times New Roman"/>
          <w:sz w:val="24"/>
          <w:szCs w:val="24"/>
        </w:rPr>
      </w:pPr>
    </w:p>
    <w:sectPr w:rsidR="00540D7D" w:rsidRPr="00F2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24"/>
    <w:rsid w:val="00152E1A"/>
    <w:rsid w:val="00371DE9"/>
    <w:rsid w:val="00486724"/>
    <w:rsid w:val="00540D7D"/>
    <w:rsid w:val="006E2B79"/>
    <w:rsid w:val="009B7284"/>
    <w:rsid w:val="00BA0C38"/>
    <w:rsid w:val="00C85FB5"/>
    <w:rsid w:val="00E418CB"/>
    <w:rsid w:val="00EA0677"/>
    <w:rsid w:val="00EE3C69"/>
    <w:rsid w:val="00F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52F"/>
    <w:rPr>
      <w:color w:val="0000FF"/>
      <w:u w:val="single"/>
    </w:rPr>
  </w:style>
  <w:style w:type="character" w:styleId="a4">
    <w:name w:val="Strong"/>
    <w:basedOn w:val="a0"/>
    <w:uiPriority w:val="22"/>
    <w:qFormat/>
    <w:rsid w:val="00F2652F"/>
    <w:rPr>
      <w:b/>
      <w:bCs/>
    </w:rPr>
  </w:style>
  <w:style w:type="character" w:styleId="a5">
    <w:name w:val="Emphasis"/>
    <w:basedOn w:val="a0"/>
    <w:uiPriority w:val="20"/>
    <w:qFormat/>
    <w:rsid w:val="00F265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5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52F"/>
    <w:rPr>
      <w:color w:val="0000FF"/>
      <w:u w:val="single"/>
    </w:rPr>
  </w:style>
  <w:style w:type="character" w:styleId="a4">
    <w:name w:val="Strong"/>
    <w:basedOn w:val="a0"/>
    <w:uiPriority w:val="22"/>
    <w:qFormat/>
    <w:rsid w:val="00F2652F"/>
    <w:rPr>
      <w:b/>
      <w:bCs/>
    </w:rPr>
  </w:style>
  <w:style w:type="character" w:styleId="a5">
    <w:name w:val="Emphasis"/>
    <w:basedOn w:val="a0"/>
    <w:uiPriority w:val="20"/>
    <w:qFormat/>
    <w:rsid w:val="00F265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5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E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pwar.ru/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2020-09-23T07:08:00Z</dcterms:created>
  <dcterms:modified xsi:type="dcterms:W3CDTF">2020-09-23T08:47:00Z</dcterms:modified>
</cp:coreProperties>
</file>